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26B23">
      <w:pPr>
        <w:rPr>
          <w:rFonts w:ascii="仿宋_GB2312" w:eastAsia="仿宋_GB2312" w:hAnsi="仿宋_GB2312" w:hint="eastAsia"/>
          <w:b/>
          <w:bCs/>
          <w:sz w:val="30"/>
          <w:shd w:val="clear" w:color="auto" w:fill="FFFFFF"/>
        </w:rPr>
      </w:pPr>
      <w:r>
        <w:rPr>
          <w:rFonts w:ascii="黑体" w:eastAsia="黑体" w:hAnsi="黑体" w:cs="黑体" w:hint="eastAsia"/>
          <w:sz w:val="32"/>
          <w:szCs w:val="32"/>
          <w:shd w:val="clear" w:color="auto" w:fill="FFFFFF"/>
        </w:rPr>
        <w:t>附件</w:t>
      </w:r>
      <w:r>
        <w:rPr>
          <w:rFonts w:ascii="黑体" w:eastAsia="黑体" w:hAnsi="黑体" w:cs="黑体" w:hint="eastAsia"/>
          <w:sz w:val="32"/>
          <w:szCs w:val="32"/>
          <w:shd w:val="clear" w:color="auto" w:fill="FFFFFF"/>
        </w:rPr>
        <w:t>1</w:t>
      </w:r>
      <w:r>
        <w:rPr>
          <w:rFonts w:ascii="仿宋_GB2312" w:eastAsia="仿宋_GB2312" w:hAnsi="仿宋_GB2312" w:hint="eastAsia"/>
          <w:b/>
          <w:bCs/>
          <w:sz w:val="30"/>
          <w:shd w:val="clear" w:color="auto" w:fill="FFFFFF"/>
        </w:rPr>
        <w:t xml:space="preserve">  </w:t>
      </w:r>
    </w:p>
    <w:p w:rsidR="00000000" w:rsidRDefault="00426B23">
      <w:pPr>
        <w:jc w:val="center"/>
        <w:rPr>
          <w:rFonts w:ascii="仿宋_GB2312" w:eastAsia="仿宋_GB2312" w:hAnsi="仿宋_GB2312" w:hint="eastAsia"/>
          <w:sz w:val="24"/>
          <w:shd w:val="clear" w:color="auto" w:fill="FFFFFF"/>
        </w:rPr>
      </w:pPr>
      <w:r>
        <w:rPr>
          <w:rFonts w:ascii="方正小标宋_GBK" w:eastAsia="方正小标宋_GBK" w:hAnsi="方正小标宋_GBK" w:cs="方正小标宋_GBK" w:hint="eastAsia"/>
          <w:sz w:val="44"/>
          <w:szCs w:val="44"/>
          <w:shd w:val="clear" w:color="auto" w:fill="FFFFFF"/>
        </w:rPr>
        <w:t>国家级科技企业孵化器免税申请表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2"/>
        <w:gridCol w:w="1860"/>
        <w:gridCol w:w="2175"/>
        <w:gridCol w:w="1350"/>
        <w:gridCol w:w="34"/>
        <w:gridCol w:w="1620"/>
        <w:gridCol w:w="11"/>
        <w:gridCol w:w="1425"/>
        <w:gridCol w:w="1605"/>
        <w:gridCol w:w="945"/>
      </w:tblGrid>
      <w:tr w:rsidR="00000000">
        <w:trPr>
          <w:trHeight w:val="587"/>
        </w:trPr>
        <w:tc>
          <w:tcPr>
            <w:tcW w:w="2452"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单位名称</w:t>
            </w:r>
          </w:p>
        </w:tc>
        <w:tc>
          <w:tcPr>
            <w:tcW w:w="5419" w:type="dxa"/>
            <w:gridSpan w:val="4"/>
            <w:vAlign w:val="center"/>
          </w:tcPr>
          <w:p w:rsidR="00000000" w:rsidRDefault="00426B23">
            <w:pPr>
              <w:rPr>
                <w:rFonts w:ascii="仿宋_GB2312" w:eastAsia="仿宋_GB2312" w:hAnsi="仿宋_GB2312" w:hint="eastAsia"/>
                <w:sz w:val="24"/>
                <w:shd w:val="clear" w:color="auto" w:fill="FFFFFF"/>
              </w:rPr>
            </w:pPr>
          </w:p>
        </w:tc>
        <w:tc>
          <w:tcPr>
            <w:tcW w:w="1620"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专业孵化器</w:t>
            </w:r>
          </w:p>
        </w:tc>
        <w:tc>
          <w:tcPr>
            <w:tcW w:w="1436" w:type="dxa"/>
            <w:gridSpan w:val="2"/>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是</w:t>
            </w:r>
            <w:r>
              <w:rPr>
                <w:rFonts w:ascii="仿宋_GB2312" w:eastAsia="仿宋_GB2312" w:hAnsi="仿宋_GB2312" w:hint="eastAsia"/>
                <w:sz w:val="24"/>
                <w:shd w:val="clear" w:color="auto" w:fill="FFFFFF"/>
              </w:rPr>
              <w:t xml:space="preserve">   </w:t>
            </w:r>
            <w:r>
              <w:rPr>
                <w:rFonts w:ascii="仿宋_GB2312" w:eastAsia="仿宋_GB2312" w:hAnsi="仿宋_GB2312" w:hint="eastAsia"/>
                <w:sz w:val="24"/>
                <w:shd w:val="clear" w:color="auto" w:fill="FFFFFF"/>
              </w:rPr>
              <w:t>否</w:t>
            </w:r>
          </w:p>
        </w:tc>
        <w:tc>
          <w:tcPr>
            <w:tcW w:w="1605" w:type="dxa"/>
            <w:vMerge w:val="restart"/>
          </w:tcPr>
          <w:p w:rsidR="00000000" w:rsidRDefault="00426B23">
            <w:pPr>
              <w:rPr>
                <w:rFonts w:ascii="仿宋_GB2312" w:eastAsia="仿宋_GB2312" w:hAnsi="仿宋_GB2312" w:hint="eastAsia"/>
                <w:sz w:val="24"/>
                <w:shd w:val="clear" w:color="auto" w:fill="FFFFFF"/>
              </w:rPr>
            </w:pPr>
          </w:p>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孵化器面向孵化企业出租场地、房屋以及提供孵化服务的业务收入在财务上单独核算</w:t>
            </w:r>
          </w:p>
        </w:tc>
        <w:tc>
          <w:tcPr>
            <w:tcW w:w="945" w:type="dxa"/>
            <w:vMerge w:val="restart"/>
          </w:tcPr>
          <w:p w:rsidR="00000000" w:rsidRDefault="00426B23">
            <w:pPr>
              <w:rPr>
                <w:rFonts w:ascii="仿宋_GB2312" w:eastAsia="仿宋_GB2312" w:hAnsi="仿宋_GB2312" w:hint="eastAsia"/>
                <w:sz w:val="24"/>
                <w:shd w:val="clear" w:color="auto" w:fill="FFFFFF"/>
              </w:rPr>
            </w:pPr>
          </w:p>
          <w:p w:rsidR="00000000" w:rsidRDefault="00426B23">
            <w:pPr>
              <w:rPr>
                <w:rFonts w:ascii="仿宋_GB2312" w:eastAsia="仿宋_GB2312" w:hAnsi="仿宋_GB2312" w:hint="eastAsia"/>
                <w:sz w:val="24"/>
                <w:shd w:val="clear" w:color="auto" w:fill="FFFFFF"/>
              </w:rPr>
            </w:pPr>
          </w:p>
          <w:p w:rsidR="00000000" w:rsidRDefault="00426B23">
            <w:pPr>
              <w:rPr>
                <w:rFonts w:ascii="仿宋_GB2312" w:eastAsia="仿宋_GB2312" w:hAnsi="仿宋_GB2312" w:hint="eastAsia"/>
                <w:sz w:val="24"/>
                <w:shd w:val="clear" w:color="auto" w:fill="FFFFFF"/>
              </w:rPr>
            </w:pPr>
          </w:p>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 xml:space="preserve">  </w:t>
            </w:r>
            <w:r>
              <w:rPr>
                <w:rFonts w:ascii="仿宋_GB2312" w:eastAsia="仿宋_GB2312" w:hAnsi="仿宋_GB2312" w:hint="eastAsia"/>
                <w:sz w:val="24"/>
                <w:shd w:val="clear" w:color="auto" w:fill="FFFFFF"/>
              </w:rPr>
              <w:t>是</w:t>
            </w:r>
          </w:p>
          <w:p w:rsidR="00000000" w:rsidRDefault="00426B23">
            <w:pPr>
              <w:rPr>
                <w:rFonts w:ascii="仿宋_GB2312" w:eastAsia="仿宋_GB2312" w:hAnsi="仿宋_GB2312" w:hint="eastAsia"/>
                <w:sz w:val="24"/>
                <w:shd w:val="clear" w:color="auto" w:fill="FFFFFF"/>
              </w:rPr>
            </w:pPr>
          </w:p>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 xml:space="preserve">  </w:t>
            </w:r>
            <w:r>
              <w:rPr>
                <w:rFonts w:ascii="仿宋_GB2312" w:eastAsia="仿宋_GB2312" w:hAnsi="仿宋_GB2312" w:hint="eastAsia"/>
                <w:sz w:val="24"/>
                <w:shd w:val="clear" w:color="auto" w:fill="FFFFFF"/>
              </w:rPr>
              <w:t>否</w:t>
            </w:r>
          </w:p>
        </w:tc>
      </w:tr>
      <w:tr w:rsidR="00000000">
        <w:trPr>
          <w:trHeight w:val="647"/>
        </w:trPr>
        <w:tc>
          <w:tcPr>
            <w:tcW w:w="2452"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目前孵化器场地地址和范围</w:t>
            </w:r>
          </w:p>
        </w:tc>
        <w:tc>
          <w:tcPr>
            <w:tcW w:w="8475" w:type="dxa"/>
            <w:gridSpan w:val="7"/>
            <w:vAlign w:val="center"/>
          </w:tcPr>
          <w:p w:rsidR="00000000" w:rsidRDefault="00426B23">
            <w:pPr>
              <w:rPr>
                <w:rFonts w:ascii="仿宋_GB2312" w:eastAsia="仿宋_GB2312" w:hAnsi="仿宋_GB2312" w:hint="eastAsia"/>
                <w:sz w:val="24"/>
                <w:shd w:val="clear" w:color="auto" w:fill="FFFFFF"/>
              </w:rPr>
            </w:pPr>
          </w:p>
        </w:tc>
        <w:tc>
          <w:tcPr>
            <w:tcW w:w="1605" w:type="dxa"/>
            <w:vMerge/>
          </w:tcPr>
          <w:p w:rsidR="00000000" w:rsidRDefault="00426B23">
            <w:pPr>
              <w:rPr>
                <w:rFonts w:ascii="仿宋_GB2312" w:eastAsia="仿宋_GB2312" w:hAnsi="仿宋_GB2312" w:hint="eastAsia"/>
                <w:sz w:val="24"/>
                <w:shd w:val="clear" w:color="auto" w:fill="FFFFFF"/>
              </w:rPr>
            </w:pPr>
          </w:p>
        </w:tc>
        <w:tc>
          <w:tcPr>
            <w:tcW w:w="945" w:type="dxa"/>
            <w:vMerge/>
          </w:tcPr>
          <w:p w:rsidR="00000000" w:rsidRDefault="00426B23">
            <w:pPr>
              <w:rPr>
                <w:rFonts w:ascii="仿宋_GB2312" w:eastAsia="仿宋_GB2312" w:hAnsi="仿宋_GB2312" w:hint="eastAsia"/>
                <w:sz w:val="24"/>
                <w:shd w:val="clear" w:color="auto" w:fill="FFFFFF"/>
              </w:rPr>
            </w:pPr>
          </w:p>
        </w:tc>
      </w:tr>
      <w:tr w:rsidR="00000000">
        <w:trPr>
          <w:trHeight w:val="604"/>
        </w:trPr>
        <w:tc>
          <w:tcPr>
            <w:tcW w:w="2452"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孵化器场地总面积</w:t>
            </w:r>
          </w:p>
        </w:tc>
        <w:tc>
          <w:tcPr>
            <w:tcW w:w="1860" w:type="dxa"/>
            <w:vAlign w:val="center"/>
          </w:tcPr>
          <w:p w:rsidR="00000000" w:rsidRDefault="00426B23">
            <w:pPr>
              <w:rPr>
                <w:rFonts w:ascii="仿宋_GB2312" w:eastAsia="仿宋_GB2312" w:hAnsi="仿宋_GB2312" w:hint="eastAsia"/>
                <w:sz w:val="24"/>
                <w:shd w:val="clear" w:color="auto" w:fill="FFFFFF"/>
              </w:rPr>
            </w:pPr>
          </w:p>
        </w:tc>
        <w:tc>
          <w:tcPr>
            <w:tcW w:w="2175"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认定场地地址、面积和范围</w:t>
            </w:r>
          </w:p>
        </w:tc>
        <w:tc>
          <w:tcPr>
            <w:tcW w:w="4440" w:type="dxa"/>
            <w:gridSpan w:val="5"/>
            <w:vAlign w:val="center"/>
          </w:tcPr>
          <w:p w:rsidR="00000000" w:rsidRDefault="00426B23">
            <w:pPr>
              <w:rPr>
                <w:rFonts w:ascii="仿宋_GB2312" w:eastAsia="仿宋_GB2312" w:hAnsi="仿宋_GB2312" w:hint="eastAsia"/>
                <w:sz w:val="24"/>
                <w:shd w:val="clear" w:color="auto" w:fill="FFFFFF"/>
              </w:rPr>
            </w:pPr>
          </w:p>
        </w:tc>
        <w:tc>
          <w:tcPr>
            <w:tcW w:w="1605" w:type="dxa"/>
            <w:vMerge/>
          </w:tcPr>
          <w:p w:rsidR="00000000" w:rsidRDefault="00426B23">
            <w:pPr>
              <w:rPr>
                <w:rFonts w:ascii="仿宋_GB2312" w:eastAsia="仿宋_GB2312" w:hAnsi="仿宋_GB2312" w:hint="eastAsia"/>
                <w:sz w:val="24"/>
                <w:shd w:val="clear" w:color="auto" w:fill="FFFFFF"/>
              </w:rPr>
            </w:pPr>
          </w:p>
        </w:tc>
        <w:tc>
          <w:tcPr>
            <w:tcW w:w="945" w:type="dxa"/>
            <w:vMerge/>
          </w:tcPr>
          <w:p w:rsidR="00000000" w:rsidRDefault="00426B23">
            <w:pPr>
              <w:rPr>
                <w:rFonts w:ascii="仿宋_GB2312" w:eastAsia="仿宋_GB2312" w:hAnsi="仿宋_GB2312" w:hint="eastAsia"/>
                <w:sz w:val="24"/>
                <w:shd w:val="clear" w:color="auto" w:fill="FFFFFF"/>
              </w:rPr>
            </w:pPr>
          </w:p>
        </w:tc>
      </w:tr>
      <w:tr w:rsidR="00000000">
        <w:trPr>
          <w:trHeight w:val="604"/>
        </w:trPr>
        <w:tc>
          <w:tcPr>
            <w:tcW w:w="2452"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孵化器自有场地面积</w:t>
            </w:r>
          </w:p>
        </w:tc>
        <w:tc>
          <w:tcPr>
            <w:tcW w:w="1860" w:type="dxa"/>
            <w:vAlign w:val="center"/>
          </w:tcPr>
          <w:p w:rsidR="00000000" w:rsidRDefault="00426B23">
            <w:pPr>
              <w:rPr>
                <w:rFonts w:ascii="仿宋_GB2312" w:eastAsia="仿宋_GB2312" w:hAnsi="仿宋_GB2312" w:hint="eastAsia"/>
                <w:sz w:val="24"/>
                <w:shd w:val="clear" w:color="auto" w:fill="FFFFFF"/>
              </w:rPr>
            </w:pPr>
          </w:p>
        </w:tc>
        <w:tc>
          <w:tcPr>
            <w:tcW w:w="2175"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在</w:t>
            </w:r>
            <w:proofErr w:type="gramStart"/>
            <w:r>
              <w:rPr>
                <w:rFonts w:ascii="仿宋_GB2312" w:eastAsia="仿宋_GB2312" w:hAnsi="仿宋_GB2312" w:hint="eastAsia"/>
                <w:sz w:val="24"/>
                <w:shd w:val="clear" w:color="auto" w:fill="FFFFFF"/>
              </w:rPr>
              <w:t>孵企业</w:t>
            </w:r>
            <w:proofErr w:type="gramEnd"/>
            <w:r>
              <w:rPr>
                <w:rFonts w:ascii="仿宋_GB2312" w:eastAsia="仿宋_GB2312" w:hAnsi="仿宋_GB2312" w:hint="eastAsia"/>
                <w:sz w:val="24"/>
                <w:shd w:val="clear" w:color="auto" w:fill="FFFFFF"/>
              </w:rPr>
              <w:t>使用面积</w:t>
            </w:r>
          </w:p>
        </w:tc>
        <w:tc>
          <w:tcPr>
            <w:tcW w:w="1350" w:type="dxa"/>
            <w:vAlign w:val="center"/>
          </w:tcPr>
          <w:p w:rsidR="00000000" w:rsidRDefault="00426B23">
            <w:pPr>
              <w:rPr>
                <w:rFonts w:ascii="仿宋_GB2312" w:eastAsia="仿宋_GB2312" w:hAnsi="仿宋_GB2312" w:hint="eastAsia"/>
                <w:sz w:val="24"/>
                <w:shd w:val="clear" w:color="auto" w:fill="FFFFFF"/>
              </w:rPr>
            </w:pPr>
          </w:p>
        </w:tc>
        <w:tc>
          <w:tcPr>
            <w:tcW w:w="1665" w:type="dxa"/>
            <w:gridSpan w:val="3"/>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公共服务面积</w:t>
            </w:r>
          </w:p>
        </w:tc>
        <w:tc>
          <w:tcPr>
            <w:tcW w:w="1425" w:type="dxa"/>
            <w:vAlign w:val="center"/>
          </w:tcPr>
          <w:p w:rsidR="00000000" w:rsidRDefault="00426B23">
            <w:pPr>
              <w:rPr>
                <w:rFonts w:ascii="仿宋_GB2312" w:eastAsia="仿宋_GB2312" w:hAnsi="仿宋_GB2312" w:hint="eastAsia"/>
                <w:sz w:val="24"/>
                <w:shd w:val="clear" w:color="auto" w:fill="FFFFFF"/>
              </w:rPr>
            </w:pPr>
          </w:p>
        </w:tc>
        <w:tc>
          <w:tcPr>
            <w:tcW w:w="1605" w:type="dxa"/>
            <w:vMerge/>
          </w:tcPr>
          <w:p w:rsidR="00000000" w:rsidRDefault="00426B23">
            <w:pPr>
              <w:rPr>
                <w:rFonts w:ascii="仿宋_GB2312" w:eastAsia="仿宋_GB2312" w:hAnsi="仿宋_GB2312" w:hint="eastAsia"/>
                <w:sz w:val="24"/>
                <w:shd w:val="clear" w:color="auto" w:fill="FFFFFF"/>
              </w:rPr>
            </w:pPr>
          </w:p>
        </w:tc>
        <w:tc>
          <w:tcPr>
            <w:tcW w:w="945" w:type="dxa"/>
            <w:vMerge/>
          </w:tcPr>
          <w:p w:rsidR="00000000" w:rsidRDefault="00426B23">
            <w:pPr>
              <w:rPr>
                <w:rFonts w:ascii="仿宋_GB2312" w:eastAsia="仿宋_GB2312" w:hAnsi="仿宋_GB2312" w:hint="eastAsia"/>
                <w:sz w:val="24"/>
                <w:shd w:val="clear" w:color="auto" w:fill="FFFFFF"/>
              </w:rPr>
            </w:pPr>
          </w:p>
        </w:tc>
      </w:tr>
      <w:tr w:rsidR="00000000">
        <w:trPr>
          <w:trHeight w:val="689"/>
        </w:trPr>
        <w:tc>
          <w:tcPr>
            <w:tcW w:w="2452"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孵化器内企业总数</w:t>
            </w:r>
          </w:p>
        </w:tc>
        <w:tc>
          <w:tcPr>
            <w:tcW w:w="1860" w:type="dxa"/>
            <w:vAlign w:val="center"/>
          </w:tcPr>
          <w:p w:rsidR="00000000" w:rsidRDefault="00426B23">
            <w:pPr>
              <w:rPr>
                <w:rFonts w:ascii="仿宋_GB2312" w:eastAsia="仿宋_GB2312" w:hAnsi="仿宋_GB2312" w:hint="eastAsia"/>
                <w:sz w:val="24"/>
                <w:shd w:val="clear" w:color="auto" w:fill="FFFFFF"/>
              </w:rPr>
            </w:pPr>
          </w:p>
        </w:tc>
        <w:tc>
          <w:tcPr>
            <w:tcW w:w="2175"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在</w:t>
            </w:r>
            <w:proofErr w:type="gramStart"/>
            <w:r>
              <w:rPr>
                <w:rFonts w:ascii="仿宋_GB2312" w:eastAsia="仿宋_GB2312" w:hAnsi="仿宋_GB2312" w:hint="eastAsia"/>
                <w:sz w:val="24"/>
                <w:shd w:val="clear" w:color="auto" w:fill="FFFFFF"/>
              </w:rPr>
              <w:t>孵企业</w:t>
            </w:r>
            <w:proofErr w:type="gramEnd"/>
            <w:r>
              <w:rPr>
                <w:rFonts w:ascii="仿宋_GB2312" w:eastAsia="仿宋_GB2312" w:hAnsi="仿宋_GB2312" w:hint="eastAsia"/>
                <w:sz w:val="24"/>
                <w:shd w:val="clear" w:color="auto" w:fill="FFFFFF"/>
              </w:rPr>
              <w:t>数量</w:t>
            </w:r>
          </w:p>
        </w:tc>
        <w:tc>
          <w:tcPr>
            <w:tcW w:w="1350" w:type="dxa"/>
            <w:vAlign w:val="center"/>
          </w:tcPr>
          <w:p w:rsidR="00000000" w:rsidRDefault="00426B23">
            <w:pPr>
              <w:rPr>
                <w:rFonts w:ascii="仿宋_GB2312" w:eastAsia="仿宋_GB2312" w:hAnsi="仿宋_GB2312" w:hint="eastAsia"/>
                <w:sz w:val="24"/>
                <w:shd w:val="clear" w:color="auto" w:fill="FFFFFF"/>
              </w:rPr>
            </w:pPr>
          </w:p>
        </w:tc>
        <w:tc>
          <w:tcPr>
            <w:tcW w:w="1665" w:type="dxa"/>
            <w:gridSpan w:val="3"/>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国家级认定时间</w:t>
            </w:r>
          </w:p>
        </w:tc>
        <w:tc>
          <w:tcPr>
            <w:tcW w:w="1425" w:type="dxa"/>
            <w:vAlign w:val="center"/>
          </w:tcPr>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 xml:space="preserve">  </w:t>
            </w:r>
          </w:p>
        </w:tc>
        <w:tc>
          <w:tcPr>
            <w:tcW w:w="1605" w:type="dxa"/>
            <w:vMerge/>
          </w:tcPr>
          <w:p w:rsidR="00000000" w:rsidRDefault="00426B23">
            <w:pPr>
              <w:rPr>
                <w:rFonts w:ascii="仿宋_GB2312" w:eastAsia="仿宋_GB2312" w:hAnsi="仿宋_GB2312" w:hint="eastAsia"/>
                <w:sz w:val="24"/>
                <w:shd w:val="clear" w:color="auto" w:fill="FFFFFF"/>
              </w:rPr>
            </w:pPr>
          </w:p>
        </w:tc>
        <w:tc>
          <w:tcPr>
            <w:tcW w:w="945" w:type="dxa"/>
            <w:vMerge/>
          </w:tcPr>
          <w:p w:rsidR="00000000" w:rsidRDefault="00426B23">
            <w:pPr>
              <w:rPr>
                <w:rFonts w:ascii="仿宋_GB2312" w:eastAsia="仿宋_GB2312" w:hAnsi="仿宋_GB2312" w:hint="eastAsia"/>
                <w:sz w:val="24"/>
                <w:shd w:val="clear" w:color="auto" w:fill="FFFFFF"/>
              </w:rPr>
            </w:pPr>
          </w:p>
        </w:tc>
      </w:tr>
    </w:tbl>
    <w:p w:rsidR="00000000" w:rsidRDefault="00426B23" w:rsidP="00426B23">
      <w:pPr>
        <w:ind w:firstLineChars="200" w:firstLine="480"/>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 xml:space="preserve">  </w:t>
      </w:r>
    </w:p>
    <w:p w:rsidR="00000000" w:rsidRDefault="00426B23" w:rsidP="00426B23">
      <w:pPr>
        <w:ind w:firstLineChars="200" w:firstLine="480"/>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负责人签字：</w:t>
      </w:r>
      <w:r>
        <w:rPr>
          <w:rFonts w:ascii="仿宋_GB2312" w:eastAsia="仿宋_GB2312" w:hAnsi="仿宋_GB2312" w:hint="eastAsia"/>
          <w:sz w:val="24"/>
          <w:shd w:val="clear" w:color="auto" w:fill="FFFFFF"/>
        </w:rPr>
        <w:t xml:space="preserve">                         </w:t>
      </w:r>
      <w:r>
        <w:rPr>
          <w:rFonts w:ascii="仿宋_GB2312" w:eastAsia="仿宋_GB2312" w:hAnsi="仿宋_GB2312" w:hint="eastAsia"/>
          <w:sz w:val="24"/>
          <w:shd w:val="clear" w:color="auto" w:fill="FFFFFF"/>
        </w:rPr>
        <w:t>填表人：</w:t>
      </w:r>
      <w:r>
        <w:rPr>
          <w:rFonts w:ascii="仿宋_GB2312" w:eastAsia="仿宋_GB2312" w:hAnsi="仿宋_GB2312" w:hint="eastAsia"/>
          <w:sz w:val="24"/>
          <w:shd w:val="clear" w:color="auto" w:fill="FFFFFF"/>
        </w:rPr>
        <w:t xml:space="preserve">              </w:t>
      </w:r>
      <w:r>
        <w:rPr>
          <w:rFonts w:ascii="仿宋_GB2312" w:eastAsia="仿宋_GB2312" w:hAnsi="仿宋_GB2312" w:hint="eastAsia"/>
          <w:sz w:val="24"/>
          <w:shd w:val="clear" w:color="auto" w:fill="FFFFFF"/>
        </w:rPr>
        <w:t>联系电话</w:t>
      </w:r>
      <w:r>
        <w:rPr>
          <w:rFonts w:ascii="仿宋_GB2312" w:eastAsia="仿宋_GB2312" w:hAnsi="仿宋_GB2312" w:hint="eastAsia"/>
          <w:sz w:val="24"/>
          <w:shd w:val="clear" w:color="auto" w:fill="FFFFFF"/>
        </w:rPr>
        <w:t>：</w:t>
      </w:r>
      <w:r>
        <w:rPr>
          <w:rFonts w:ascii="仿宋_GB2312" w:eastAsia="仿宋_GB2312" w:hAnsi="仿宋_GB2312" w:hint="eastAsia"/>
          <w:sz w:val="24"/>
          <w:shd w:val="clear" w:color="auto" w:fill="FFFFFF"/>
        </w:rPr>
        <w:t xml:space="preserve">             E-mail</w:t>
      </w:r>
      <w:r>
        <w:rPr>
          <w:rFonts w:ascii="仿宋_GB2312" w:eastAsia="仿宋_GB2312" w:hAnsi="仿宋_GB2312" w:hint="eastAsia"/>
          <w:sz w:val="24"/>
          <w:shd w:val="clear" w:color="auto" w:fill="FFFFFF"/>
        </w:rPr>
        <w:t>：</w:t>
      </w:r>
    </w:p>
    <w:p w:rsidR="00000000" w:rsidRDefault="00426B23" w:rsidP="00426B23">
      <w:pPr>
        <w:ind w:firstLineChars="200" w:firstLine="480"/>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lastRenderedPageBreak/>
        <w:t xml:space="preserve">                                                                                        </w:t>
      </w:r>
    </w:p>
    <w:p w:rsidR="00000000" w:rsidRDefault="00426B23" w:rsidP="00426B23">
      <w:pPr>
        <w:ind w:firstLineChars="200" w:firstLine="480"/>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 xml:space="preserve">                                                                                         </w:t>
      </w:r>
      <w:r>
        <w:rPr>
          <w:rFonts w:ascii="仿宋_GB2312" w:eastAsia="仿宋_GB2312" w:hAnsi="仿宋_GB2312" w:hint="eastAsia"/>
          <w:sz w:val="24"/>
          <w:shd w:val="clear" w:color="auto" w:fill="FFFFFF"/>
        </w:rPr>
        <w:t>国家级孵化器盖章</w:t>
      </w:r>
    </w:p>
    <w:p w:rsidR="00000000" w:rsidRDefault="00426B23" w:rsidP="00426B23">
      <w:pPr>
        <w:ind w:firstLineChars="200" w:firstLine="480"/>
        <w:rPr>
          <w:rFonts w:ascii="仿宋_GB2312" w:eastAsia="仿宋_GB2312" w:hAnsi="仿宋_GB2312" w:hint="eastAsia"/>
          <w:sz w:val="24"/>
          <w:shd w:val="clear" w:color="auto" w:fill="FFFFFF"/>
        </w:rPr>
      </w:pPr>
    </w:p>
    <w:p w:rsidR="00000000" w:rsidRDefault="00426B23" w:rsidP="00426B23">
      <w:pPr>
        <w:ind w:firstLineChars="200" w:firstLine="480"/>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 xml:space="preserve">                                              </w:t>
      </w:r>
      <w:r>
        <w:rPr>
          <w:rFonts w:ascii="仿宋_GB2312" w:eastAsia="仿宋_GB2312" w:hAnsi="仿宋_GB2312" w:hint="eastAsia"/>
          <w:sz w:val="24"/>
          <w:shd w:val="clear" w:color="auto" w:fill="FFFFFF"/>
        </w:rPr>
        <w:t xml:space="preserve">                                             2016</w:t>
      </w:r>
      <w:r>
        <w:rPr>
          <w:rFonts w:ascii="仿宋_GB2312" w:eastAsia="仿宋_GB2312" w:hAnsi="仿宋_GB2312" w:hint="eastAsia"/>
          <w:sz w:val="24"/>
          <w:shd w:val="clear" w:color="auto" w:fill="FFFFFF"/>
        </w:rPr>
        <w:t>年</w:t>
      </w:r>
      <w:r>
        <w:rPr>
          <w:rFonts w:ascii="仿宋_GB2312" w:eastAsia="仿宋_GB2312" w:hAnsi="仿宋_GB2312" w:hint="eastAsia"/>
          <w:sz w:val="24"/>
          <w:shd w:val="clear" w:color="auto" w:fill="FFFFFF"/>
        </w:rPr>
        <w:t xml:space="preserve">  </w:t>
      </w:r>
      <w:r>
        <w:rPr>
          <w:rFonts w:ascii="仿宋_GB2312" w:eastAsia="仿宋_GB2312" w:hAnsi="仿宋_GB2312" w:hint="eastAsia"/>
          <w:sz w:val="24"/>
          <w:shd w:val="clear" w:color="auto" w:fill="FFFFFF"/>
        </w:rPr>
        <w:t>月</w:t>
      </w:r>
      <w:r>
        <w:rPr>
          <w:rFonts w:ascii="仿宋_GB2312" w:eastAsia="仿宋_GB2312" w:hAnsi="仿宋_GB2312" w:hint="eastAsia"/>
          <w:sz w:val="24"/>
          <w:shd w:val="clear" w:color="auto" w:fill="FFFFFF"/>
        </w:rPr>
        <w:t xml:space="preserve">  </w:t>
      </w:r>
      <w:r>
        <w:rPr>
          <w:rFonts w:ascii="仿宋_GB2312" w:eastAsia="仿宋_GB2312" w:hAnsi="仿宋_GB2312" w:hint="eastAsia"/>
          <w:sz w:val="24"/>
          <w:shd w:val="clear" w:color="auto" w:fill="FFFFFF"/>
        </w:rPr>
        <w:t>日</w:t>
      </w:r>
    </w:p>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注：</w:t>
      </w:r>
      <w:r>
        <w:rPr>
          <w:rFonts w:ascii="仿宋_GB2312" w:eastAsia="仿宋_GB2312" w:hAnsi="仿宋_GB2312" w:hint="eastAsia"/>
          <w:sz w:val="24"/>
          <w:shd w:val="clear" w:color="auto" w:fill="FFFFFF"/>
        </w:rPr>
        <w:t>1.</w:t>
      </w:r>
      <w:r>
        <w:rPr>
          <w:rFonts w:ascii="仿宋_GB2312" w:eastAsia="仿宋_GB2312" w:hAnsi="仿宋_GB2312" w:hint="eastAsia"/>
          <w:sz w:val="24"/>
          <w:shd w:val="clear" w:color="auto" w:fill="FFFFFF"/>
        </w:rPr>
        <w:t>数据申报时点为</w:t>
      </w:r>
      <w:r>
        <w:rPr>
          <w:rFonts w:ascii="仿宋_GB2312" w:eastAsia="仿宋_GB2312" w:hAnsi="仿宋_GB2312" w:hint="eastAsia"/>
          <w:sz w:val="24"/>
          <w:shd w:val="clear" w:color="auto" w:fill="FFFFFF"/>
        </w:rPr>
        <w:t>2015</w:t>
      </w:r>
      <w:r>
        <w:rPr>
          <w:rFonts w:ascii="仿宋_GB2312" w:eastAsia="仿宋_GB2312" w:hAnsi="仿宋_GB2312" w:hint="eastAsia"/>
          <w:sz w:val="24"/>
          <w:shd w:val="clear" w:color="auto" w:fill="FFFFFF"/>
        </w:rPr>
        <w:t>年</w:t>
      </w:r>
      <w:r>
        <w:rPr>
          <w:rFonts w:ascii="仿宋_GB2312" w:eastAsia="仿宋_GB2312" w:hAnsi="仿宋_GB2312" w:hint="eastAsia"/>
          <w:sz w:val="24"/>
          <w:shd w:val="clear" w:color="auto" w:fill="FFFFFF"/>
        </w:rPr>
        <w:t>12</w:t>
      </w:r>
      <w:r>
        <w:rPr>
          <w:rFonts w:ascii="仿宋_GB2312" w:eastAsia="仿宋_GB2312" w:hAnsi="仿宋_GB2312" w:hint="eastAsia"/>
          <w:sz w:val="24"/>
          <w:shd w:val="clear" w:color="auto" w:fill="FFFFFF"/>
        </w:rPr>
        <w:t>月</w:t>
      </w:r>
      <w:r>
        <w:rPr>
          <w:rFonts w:ascii="仿宋_GB2312" w:eastAsia="仿宋_GB2312" w:hAnsi="仿宋_GB2312" w:hint="eastAsia"/>
          <w:sz w:val="24"/>
          <w:shd w:val="clear" w:color="auto" w:fill="FFFFFF"/>
        </w:rPr>
        <w:t>31</w:t>
      </w:r>
      <w:r>
        <w:rPr>
          <w:rFonts w:ascii="仿宋_GB2312" w:eastAsia="仿宋_GB2312" w:hAnsi="仿宋_GB2312" w:hint="eastAsia"/>
          <w:sz w:val="24"/>
          <w:shd w:val="clear" w:color="auto" w:fill="FFFFFF"/>
        </w:rPr>
        <w:t>日；</w:t>
      </w:r>
    </w:p>
    <w:p w:rsidR="00000000" w:rsidRDefault="00426B23">
      <w:pPr>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 xml:space="preserve">    2.</w:t>
      </w:r>
      <w:r>
        <w:rPr>
          <w:rFonts w:ascii="仿宋_GB2312" w:eastAsia="仿宋_GB2312" w:hAnsi="仿宋_GB2312" w:hint="eastAsia"/>
          <w:sz w:val="24"/>
          <w:shd w:val="clear" w:color="auto" w:fill="FFFFFF"/>
        </w:rPr>
        <w:t>“单位名称”以科技部确定名称为准；</w:t>
      </w:r>
    </w:p>
    <w:p w:rsidR="00000000" w:rsidRDefault="00426B23" w:rsidP="00426B23">
      <w:pPr>
        <w:ind w:firstLineChars="200" w:firstLine="480"/>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3.</w:t>
      </w:r>
      <w:r>
        <w:rPr>
          <w:rFonts w:ascii="仿宋_GB2312" w:eastAsia="仿宋_GB2312" w:hAnsi="仿宋_GB2312" w:hint="eastAsia"/>
          <w:sz w:val="24"/>
          <w:shd w:val="clear" w:color="auto" w:fill="FFFFFF"/>
        </w:rPr>
        <w:t>“</w:t>
      </w:r>
      <w:r>
        <w:rPr>
          <w:rFonts w:ascii="仿宋_GB2312" w:eastAsia="仿宋_GB2312" w:hAnsi="仿宋_GB2312" w:hint="eastAsia"/>
          <w:sz w:val="24"/>
          <w:shd w:val="clear" w:color="auto" w:fill="FFFFFF"/>
        </w:rPr>
        <w:t>认定场地地址、面积和范围</w:t>
      </w:r>
      <w:r>
        <w:rPr>
          <w:rFonts w:ascii="仿宋_GB2312" w:eastAsia="仿宋_GB2312" w:hAnsi="仿宋_GB2312" w:hint="eastAsia"/>
          <w:sz w:val="24"/>
          <w:shd w:val="clear" w:color="auto" w:fill="FFFFFF"/>
        </w:rPr>
        <w:t>”指国家级孵化器认定时申报材料上列明的孵化器场地地址所包含的孵化场地地址及面积；</w:t>
      </w:r>
    </w:p>
    <w:p w:rsidR="00000000" w:rsidRDefault="00426B23" w:rsidP="00426B23">
      <w:pPr>
        <w:ind w:leftChars="226" w:left="629" w:hangingChars="64" w:hanging="154"/>
        <w:rPr>
          <w:rFonts w:ascii="仿宋_GB2312" w:eastAsia="仿宋_GB2312" w:hAnsi="仿宋_GB2312" w:hint="eastAsia"/>
          <w:sz w:val="24"/>
          <w:shd w:val="clear" w:color="auto" w:fill="FFFFFF"/>
        </w:rPr>
      </w:pPr>
      <w:r>
        <w:rPr>
          <w:rFonts w:ascii="仿宋_GB2312" w:eastAsia="仿宋_GB2312" w:hAnsi="仿宋_GB2312" w:hint="eastAsia"/>
          <w:sz w:val="24"/>
          <w:shd w:val="clear" w:color="auto" w:fill="FFFFFF"/>
        </w:rPr>
        <w:t>4.</w:t>
      </w:r>
      <w:r>
        <w:rPr>
          <w:rFonts w:ascii="仿宋_GB2312" w:eastAsia="仿宋_GB2312" w:hAnsi="仿宋_GB2312" w:hint="eastAsia"/>
          <w:sz w:val="24"/>
          <w:shd w:val="clear" w:color="auto" w:fill="FFFFFF"/>
        </w:rPr>
        <w:t>本表中“在孵企业”、“公共服务面积”等指标定义遵照《</w:t>
      </w:r>
      <w:r>
        <w:rPr>
          <w:rFonts w:ascii="仿宋_GB2312" w:eastAsia="仿宋_GB2312" w:hAnsi="仿宋_GB2312"/>
          <w:sz w:val="24"/>
          <w:shd w:val="clear" w:color="auto" w:fill="FFFFFF"/>
        </w:rPr>
        <w:t>关于科技企业孵化器税收政策的通知</w:t>
      </w:r>
      <w:r>
        <w:rPr>
          <w:rFonts w:ascii="仿宋_GB2312" w:eastAsia="仿宋_GB2312" w:hAnsi="仿宋_GB2312" w:hint="eastAsia"/>
          <w:sz w:val="24"/>
          <w:shd w:val="clear" w:color="auto" w:fill="FFFFFF"/>
        </w:rPr>
        <w:t>》</w:t>
      </w:r>
      <w:r>
        <w:rPr>
          <w:rFonts w:ascii="仿宋_GB2312" w:eastAsia="仿宋_GB2312" w:hAnsi="仿宋_GB2312"/>
          <w:sz w:val="24"/>
          <w:shd w:val="clear" w:color="auto" w:fill="FFFFFF"/>
        </w:rPr>
        <w:t>财税</w:t>
      </w:r>
      <w:r>
        <w:rPr>
          <w:rFonts w:ascii="仿宋_GB2312" w:eastAsia="仿宋_GB2312" w:hAnsi="仿宋_GB2312"/>
          <w:sz w:val="24"/>
          <w:shd w:val="clear" w:color="auto" w:fill="FFFFFF"/>
        </w:rPr>
        <w:t>[2013]117</w:t>
      </w:r>
      <w:r>
        <w:rPr>
          <w:rFonts w:ascii="仿宋_GB2312" w:eastAsia="仿宋_GB2312" w:hAnsi="仿宋_GB2312"/>
          <w:sz w:val="24"/>
          <w:shd w:val="clear" w:color="auto" w:fill="FFFFFF"/>
        </w:rPr>
        <w:t>号</w:t>
      </w:r>
      <w:r>
        <w:rPr>
          <w:rFonts w:ascii="仿宋_GB2312" w:eastAsia="仿宋_GB2312" w:hAnsi="仿宋_GB2312" w:hint="eastAsia"/>
          <w:sz w:val="24"/>
          <w:shd w:val="clear" w:color="auto" w:fill="FFFFFF"/>
        </w:rPr>
        <w:t>文件相关要求；单位名称以科技部确认国家级孵化器认定名称为准；</w:t>
      </w:r>
    </w:p>
    <w:p w:rsidR="00000000" w:rsidRDefault="00426B23">
      <w:r>
        <w:rPr>
          <w:rFonts w:ascii="仿宋_GB2312" w:eastAsia="仿宋_GB2312" w:hAnsi="仿宋_GB2312" w:hint="eastAsia"/>
          <w:sz w:val="24"/>
          <w:shd w:val="clear" w:color="auto" w:fill="FFFFFF"/>
        </w:rPr>
        <w:t xml:space="preserve">    5.</w:t>
      </w:r>
      <w:r>
        <w:rPr>
          <w:rFonts w:ascii="仿宋_GB2312" w:eastAsia="仿宋_GB2312" w:hAnsi="仿宋_GB2312" w:hint="eastAsia"/>
          <w:sz w:val="24"/>
          <w:shd w:val="clear" w:color="auto" w:fill="FFFFFF"/>
        </w:rPr>
        <w:t>国</w:t>
      </w:r>
      <w:r>
        <w:rPr>
          <w:rFonts w:ascii="仿宋_GB2312" w:eastAsia="仿宋_GB2312" w:hAnsi="仿宋_GB2312" w:hint="eastAsia"/>
          <w:sz w:val="24"/>
          <w:shd w:val="clear" w:color="auto" w:fill="FFFFFF"/>
        </w:rPr>
        <w:t>家级孵化器负责人确认后签字盖章。</w:t>
      </w:r>
    </w:p>
    <w:sectPr w:rsidR="00000000">
      <w:headerReference w:type="default" r:id="rId6"/>
      <w:footerReference w:type="default" r:id="rId7"/>
      <w:pgSz w:w="16838" w:h="11906" w:orient="landscape"/>
      <w:pgMar w:top="1803" w:right="1440" w:bottom="1463" w:left="1440" w:header="851" w:footer="992" w:gutter="0"/>
      <w:pgNumType w:fmt="numberInDash" w:start="4"/>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26B23">
      <w:r>
        <w:separator/>
      </w:r>
    </w:p>
  </w:endnote>
  <w:endnote w:type="continuationSeparator" w:id="0">
    <w:p w:rsidR="00000000" w:rsidRDefault="00426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6B23">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right;mso-position-horizontal-relative:margin;v-text-anchor:top" filled="f" stroked="f">
          <v:fill o:detectmouseclick="t"/>
          <v:textbox style="mso-fit-shape-to-text:t" inset="0,0,0,0">
            <w:txbxContent>
              <w:p w:rsidR="00000000" w:rsidRDefault="00426B23">
                <w:pPr>
                  <w:snapToGrid w:val="0"/>
                  <w:rPr>
                    <w:rFonts w:hint="eastAsia"/>
                    <w:sz w:val="18"/>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noProof/>
                    <w:sz w:val="24"/>
                    <w:szCs w:val="24"/>
                  </w:rPr>
                  <w:t>- 4 -</w:t>
                </w:r>
                <w:r>
                  <w:rPr>
                    <w:rFonts w:ascii="宋体" w:hAnsi="宋体" w:cs="宋体"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26B23">
      <w:r>
        <w:separator/>
      </w:r>
    </w:p>
  </w:footnote>
  <w:footnote w:type="continuationSeparator" w:id="0">
    <w:p w:rsidR="00000000" w:rsidRDefault="00426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6B2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426B23"/>
    <w:rsid w:val="1B81105F"/>
    <w:rsid w:val="1C70588A"/>
    <w:rsid w:val="1FFB7CA1"/>
    <w:rsid w:val="28DD0EAE"/>
    <w:rsid w:val="413504A1"/>
    <w:rsid w:val="585241F1"/>
    <w:rsid w:val="6F335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1</TotalTime>
  <Pages>2</Pages>
  <Words>117</Words>
  <Characters>668</Characters>
  <Application>Microsoft Office Word</Application>
  <DocSecurity>4</DocSecurity>
  <PresentationFormat/>
  <Lines>5</Lines>
  <Paragraphs>1</Paragraphs>
  <Slides>0</Slides>
  <Notes>0</Notes>
  <HiddenSlides>0</HiddenSlides>
  <MMClips>0</MMClips>
  <ScaleCrop>false</ScaleCrop>
  <Company>Microsoft</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国家级科技企业孵化器免税资格申请表</dc:title>
  <dc:creator>Administrator</dc:creator>
  <cp:lastModifiedBy>wu</cp:lastModifiedBy>
  <cp:revision>2</cp:revision>
  <cp:lastPrinted>2016-04-05T06:30:00Z</cp:lastPrinted>
  <dcterms:created xsi:type="dcterms:W3CDTF">2016-04-25T02:35:00Z</dcterms:created>
  <dcterms:modified xsi:type="dcterms:W3CDTF">2016-04-25T02:35:00Z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